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708" w:rsidRDefault="00257708" w:rsidP="00257708">
      <w:pPr>
        <w:spacing w:after="169" w:line="265" w:lineRule="auto"/>
        <w:ind w:left="0" w:right="11" w:hanging="10"/>
        <w:jc w:val="center"/>
        <w:rPr>
          <w:sz w:val="28"/>
          <w:szCs w:val="28"/>
        </w:rPr>
      </w:pPr>
      <w:r w:rsidRPr="00257708">
        <w:rPr>
          <w:sz w:val="28"/>
          <w:szCs w:val="28"/>
        </w:rPr>
        <w:t>Информация о сроках, времени и месте подачи заявлений, сроках и процедуре индивидуального отбора обучающихся</w:t>
      </w:r>
      <w:r>
        <w:rPr>
          <w:sz w:val="28"/>
          <w:szCs w:val="28"/>
        </w:rPr>
        <w:t xml:space="preserve"> </w:t>
      </w:r>
      <w:r w:rsidRPr="00257708">
        <w:rPr>
          <w:sz w:val="28"/>
          <w:szCs w:val="28"/>
        </w:rPr>
        <w:t>профильно</w:t>
      </w:r>
      <w:r>
        <w:rPr>
          <w:sz w:val="28"/>
          <w:szCs w:val="28"/>
        </w:rPr>
        <w:t>го обучения</w:t>
      </w:r>
    </w:p>
    <w:p w:rsidR="00257708" w:rsidRPr="00257708" w:rsidRDefault="00257708" w:rsidP="00257708">
      <w:pPr>
        <w:spacing w:after="169" w:line="265" w:lineRule="auto"/>
        <w:ind w:left="0" w:right="11" w:hanging="10"/>
        <w:jc w:val="center"/>
        <w:rPr>
          <w:sz w:val="28"/>
          <w:szCs w:val="28"/>
        </w:rPr>
      </w:pPr>
    </w:p>
    <w:p w:rsidR="00257708" w:rsidRPr="00257708" w:rsidRDefault="00257708" w:rsidP="00257708">
      <w:pPr>
        <w:spacing w:after="205"/>
        <w:ind w:left="0" w:right="11" w:hanging="10"/>
        <w:rPr>
          <w:sz w:val="28"/>
          <w:szCs w:val="28"/>
        </w:rPr>
      </w:pPr>
      <w:r w:rsidRPr="00257708">
        <w:rPr>
          <w:sz w:val="28"/>
          <w:szCs w:val="28"/>
        </w:rPr>
        <w:t>Индивидуальный отбор обучающихся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 (или) для профильного обучения осуществляется в случаях, установленных Законом Липецкой области от 5 апреля 2022 года № 71-03 «Об индивидуальном отборе обучающихся для получения основного общего и среднего общего образования с углубленным изучением отдельных уче</w:t>
      </w:r>
      <w:bookmarkStart w:id="0" w:name="_GoBack"/>
      <w:bookmarkEnd w:id="0"/>
      <w:r w:rsidRPr="00257708">
        <w:rPr>
          <w:sz w:val="28"/>
          <w:szCs w:val="28"/>
        </w:rPr>
        <w:t>бных предметов или для профильного обучения».</w:t>
      </w:r>
    </w:p>
    <w:p w:rsidR="00257708" w:rsidRPr="00257708" w:rsidRDefault="00257708" w:rsidP="00257708">
      <w:pPr>
        <w:numPr>
          <w:ilvl w:val="0"/>
          <w:numId w:val="1"/>
        </w:numPr>
        <w:spacing w:after="62"/>
        <w:ind w:left="0" w:right="11" w:hanging="10"/>
        <w:rPr>
          <w:sz w:val="28"/>
          <w:szCs w:val="28"/>
        </w:rPr>
      </w:pPr>
      <w:r w:rsidRPr="00257708">
        <w:rPr>
          <w:sz w:val="28"/>
          <w:szCs w:val="28"/>
        </w:rPr>
        <w:t>Индивидуальный отбор обучающихся проводится в период с 1 июля по 15 августа текущего года в классы с углубленным изучением отдельных учебных предметов для обучающихся, завершивших освоение образовательных программ начального общего образования; в классы профильного обучения (за исключением универсального профиля) для обучающихся, завершивших освоение программ основного общего образования</w:t>
      </w:r>
    </w:p>
    <w:p w:rsidR="00257708" w:rsidRDefault="00257708" w:rsidP="00257708">
      <w:pPr>
        <w:numPr>
          <w:ilvl w:val="0"/>
          <w:numId w:val="1"/>
        </w:numPr>
        <w:ind w:left="0" w:right="11" w:hanging="10"/>
        <w:rPr>
          <w:sz w:val="28"/>
          <w:szCs w:val="28"/>
        </w:rPr>
      </w:pPr>
      <w:r w:rsidRPr="00257708">
        <w:rPr>
          <w:sz w:val="28"/>
          <w:szCs w:val="28"/>
        </w:rPr>
        <w:t>Решение о создании и предельно</w:t>
      </w:r>
      <w:r>
        <w:rPr>
          <w:sz w:val="28"/>
          <w:szCs w:val="28"/>
        </w:rPr>
        <w:t>й</w:t>
      </w:r>
      <w:r w:rsidRPr="00257708">
        <w:rPr>
          <w:sz w:val="28"/>
          <w:szCs w:val="28"/>
        </w:rPr>
        <w:t xml:space="preserve"> наполняемости классов профильного обучения для получения среднего общего образования было принято и согласовано с департаментом образования администрации города Липецка и оформлено приказом директора МБОУ </w:t>
      </w:r>
      <w:r>
        <w:rPr>
          <w:sz w:val="28"/>
          <w:szCs w:val="28"/>
        </w:rPr>
        <w:t>СШ №61</w:t>
      </w:r>
      <w:r w:rsidRPr="00257708">
        <w:rPr>
          <w:sz w:val="28"/>
          <w:szCs w:val="28"/>
        </w:rPr>
        <w:t xml:space="preserve"> города Липецка № </w:t>
      </w:r>
      <w:r>
        <w:rPr>
          <w:sz w:val="28"/>
          <w:szCs w:val="28"/>
        </w:rPr>
        <w:t>48</w:t>
      </w:r>
      <w:r w:rsidRPr="00257708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257708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257708">
        <w:rPr>
          <w:sz w:val="28"/>
          <w:szCs w:val="28"/>
        </w:rPr>
        <w:t xml:space="preserve">.2024. Приказ размещен на сайте </w:t>
      </w:r>
      <w:r>
        <w:rPr>
          <w:noProof/>
          <w:sz w:val="28"/>
          <w:szCs w:val="28"/>
        </w:rPr>
        <w:t>школы</w:t>
      </w:r>
      <w:r w:rsidRPr="00257708">
        <w:rPr>
          <w:sz w:val="28"/>
          <w:szCs w:val="28"/>
        </w:rPr>
        <w:t xml:space="preserve"> до </w:t>
      </w:r>
      <w:r>
        <w:rPr>
          <w:sz w:val="28"/>
          <w:szCs w:val="28"/>
        </w:rPr>
        <w:t>0</w:t>
      </w:r>
      <w:r w:rsidRPr="00257708">
        <w:rPr>
          <w:sz w:val="28"/>
          <w:szCs w:val="28"/>
        </w:rPr>
        <w:t>9.02.2024, на информационном стенде.</w:t>
      </w:r>
    </w:p>
    <w:p w:rsidR="00257708" w:rsidRDefault="00257708" w:rsidP="00BC3CD7">
      <w:pPr>
        <w:numPr>
          <w:ilvl w:val="0"/>
          <w:numId w:val="1"/>
        </w:numPr>
        <w:ind w:left="0" w:right="11" w:hanging="10"/>
        <w:rPr>
          <w:sz w:val="28"/>
          <w:szCs w:val="28"/>
        </w:rPr>
      </w:pPr>
      <w:r w:rsidRPr="00257708">
        <w:rPr>
          <w:sz w:val="28"/>
          <w:szCs w:val="28"/>
        </w:rPr>
        <w:t xml:space="preserve"> Сроки, время и место подачи заявлений: до 15 июля текущего года, с </w:t>
      </w:r>
      <w:proofErr w:type="gramStart"/>
      <w:r w:rsidRPr="00257708">
        <w:rPr>
          <w:sz w:val="28"/>
          <w:szCs w:val="28"/>
        </w:rPr>
        <w:t>10.00</w:t>
      </w:r>
      <w:r w:rsidRPr="00257708">
        <w:rPr>
          <w:sz w:val="28"/>
          <w:szCs w:val="28"/>
        </w:rPr>
        <w:t xml:space="preserve"> </w:t>
      </w:r>
      <w:r w:rsidRPr="00257708">
        <w:rPr>
          <w:sz w:val="28"/>
          <w:szCs w:val="28"/>
        </w:rPr>
        <w:t xml:space="preserve"> до</w:t>
      </w:r>
      <w:proofErr w:type="gramEnd"/>
      <w:r w:rsidRPr="00257708">
        <w:rPr>
          <w:sz w:val="28"/>
          <w:szCs w:val="28"/>
        </w:rPr>
        <w:t xml:space="preserve"> 15.00, кабинет </w:t>
      </w:r>
      <w:r w:rsidRPr="00257708">
        <w:rPr>
          <w:sz w:val="28"/>
          <w:szCs w:val="28"/>
        </w:rPr>
        <w:t>212</w:t>
      </w:r>
      <w:r w:rsidRPr="00257708">
        <w:rPr>
          <w:sz w:val="28"/>
          <w:szCs w:val="28"/>
        </w:rPr>
        <w:t xml:space="preserve">. </w:t>
      </w:r>
    </w:p>
    <w:p w:rsidR="00257708" w:rsidRPr="00257708" w:rsidRDefault="00257708" w:rsidP="00BC3CD7">
      <w:pPr>
        <w:numPr>
          <w:ilvl w:val="0"/>
          <w:numId w:val="1"/>
        </w:numPr>
        <w:ind w:left="0" w:right="11" w:hanging="10"/>
        <w:rPr>
          <w:sz w:val="28"/>
          <w:szCs w:val="28"/>
        </w:rPr>
      </w:pPr>
      <w:r w:rsidRPr="00257708">
        <w:rPr>
          <w:sz w:val="28"/>
          <w:szCs w:val="28"/>
        </w:rPr>
        <w:t>Подача заявлений осуществляется вместе с документами, необходимыми для определения рейтинговых баллов (дипломы призовых мест, занятых во всероссийской олимпиаде школьников за годы обучения на соответствующем уровне образования; призовых мест, занятых в олимпиадах школьников, перечень и уровни которых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за годы обучения на соответствующем уровне образования).</w:t>
      </w:r>
    </w:p>
    <w:p w:rsidR="00257708" w:rsidRPr="00257708" w:rsidRDefault="00257708" w:rsidP="00257708">
      <w:pPr>
        <w:numPr>
          <w:ilvl w:val="0"/>
          <w:numId w:val="2"/>
        </w:numPr>
        <w:ind w:left="0" w:right="11" w:hanging="10"/>
        <w:rPr>
          <w:sz w:val="28"/>
          <w:szCs w:val="28"/>
        </w:rPr>
      </w:pPr>
      <w:r w:rsidRPr="00257708">
        <w:rPr>
          <w:sz w:val="28"/>
          <w:szCs w:val="28"/>
        </w:rPr>
        <w:t>Сроки индивидуального отбора обучающихся: с 1 июля по 15 августа</w:t>
      </w:r>
    </w:p>
    <w:p w:rsidR="00257708" w:rsidRPr="00257708" w:rsidRDefault="00257708" w:rsidP="00257708">
      <w:pPr>
        <w:numPr>
          <w:ilvl w:val="0"/>
          <w:numId w:val="2"/>
        </w:numPr>
        <w:spacing w:after="60"/>
        <w:ind w:left="0" w:right="11" w:hanging="10"/>
        <w:rPr>
          <w:sz w:val="28"/>
          <w:szCs w:val="28"/>
        </w:rPr>
      </w:pPr>
      <w:r w:rsidRPr="00257708">
        <w:rPr>
          <w:sz w:val="28"/>
          <w:szCs w:val="28"/>
        </w:rPr>
        <w:t xml:space="preserve">Процедура индивидуального отбора обучающихся определена Постановлением правительства Липецкой области № 16 от 18.01.2023 «Об утверждении Порядка организации индивидуального отбора обучающихся при </w:t>
      </w:r>
      <w:r w:rsidRPr="00257708">
        <w:rPr>
          <w:sz w:val="28"/>
          <w:szCs w:val="28"/>
        </w:rPr>
        <w:lastRenderedPageBreak/>
        <w:t>приеме либо переводе в государственные и муниципальные образовательные организации, расположенные на территории Липецкой области, для получения основного общего и среднего общего образования с углубленным изучением отдельных учебных или для профильного обучения» (далее Порядка). Включает в себя следующие этапы:</w:t>
      </w:r>
    </w:p>
    <w:p w:rsidR="00257708" w:rsidRPr="00257708" w:rsidRDefault="00257708" w:rsidP="00257708">
      <w:pPr>
        <w:pStyle w:val="a3"/>
        <w:numPr>
          <w:ilvl w:val="0"/>
          <w:numId w:val="3"/>
        </w:numPr>
        <w:ind w:right="11"/>
        <w:rPr>
          <w:sz w:val="28"/>
          <w:szCs w:val="28"/>
        </w:rPr>
      </w:pPr>
      <w:r w:rsidRPr="00257708">
        <w:rPr>
          <w:sz w:val="28"/>
          <w:szCs w:val="28"/>
        </w:rPr>
        <w:t>работа комиссий по индивидуальному отбору для составления рейтинга обучающихся в соответствии с Методикой расчета рейтинговых баллов согласно Приложению 1 к Порядку, составление протоколов;</w:t>
      </w:r>
    </w:p>
    <w:p w:rsidR="00257708" w:rsidRPr="00257708" w:rsidRDefault="00257708" w:rsidP="00257708">
      <w:pPr>
        <w:pStyle w:val="a3"/>
        <w:numPr>
          <w:ilvl w:val="0"/>
          <w:numId w:val="3"/>
        </w:numPr>
        <w:ind w:right="11"/>
        <w:rPr>
          <w:sz w:val="28"/>
          <w:szCs w:val="28"/>
        </w:rPr>
      </w:pPr>
      <w:r w:rsidRPr="00257708">
        <w:rPr>
          <w:sz w:val="28"/>
          <w:szCs w:val="28"/>
        </w:rPr>
        <w:t>уведомление заявителю об итогах индивидуального отбора;</w:t>
      </w:r>
      <w:r w:rsidRPr="00257708">
        <w:rPr>
          <w:noProof/>
        </w:rPr>
        <w:drawing>
          <wp:inline distT="0" distB="0" distL="0" distR="0" wp14:anchorId="093B1FAC" wp14:editId="3C3ACE45">
            <wp:extent cx="10724" cy="80394"/>
            <wp:effectExtent l="0" t="0" r="0" b="0"/>
            <wp:docPr id="16455" name="Picture 16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5" name="Picture 164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24" cy="8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708" w:rsidRDefault="00257708" w:rsidP="00257708">
      <w:pPr>
        <w:pStyle w:val="a3"/>
        <w:numPr>
          <w:ilvl w:val="0"/>
          <w:numId w:val="3"/>
        </w:numPr>
        <w:ind w:right="11"/>
        <w:rPr>
          <w:sz w:val="28"/>
          <w:szCs w:val="28"/>
        </w:rPr>
      </w:pPr>
      <w:r w:rsidRPr="00257708">
        <w:rPr>
          <w:sz w:val="28"/>
          <w:szCs w:val="28"/>
        </w:rPr>
        <w:t>работа конфликтной комиссии (при необходимости);</w:t>
      </w:r>
    </w:p>
    <w:p w:rsidR="00257708" w:rsidRDefault="00257708" w:rsidP="00257708">
      <w:pPr>
        <w:pStyle w:val="a3"/>
        <w:numPr>
          <w:ilvl w:val="0"/>
          <w:numId w:val="3"/>
        </w:numPr>
        <w:ind w:right="11"/>
        <w:rPr>
          <w:sz w:val="28"/>
          <w:szCs w:val="28"/>
        </w:rPr>
      </w:pPr>
      <w:r w:rsidRPr="00257708">
        <w:rPr>
          <w:sz w:val="28"/>
          <w:szCs w:val="28"/>
        </w:rPr>
        <w:t xml:space="preserve">уведомление заявителю по итогам работы конфликтной комиссии; </w:t>
      </w:r>
    </w:p>
    <w:p w:rsidR="00257708" w:rsidRPr="00257708" w:rsidRDefault="00257708" w:rsidP="00257708">
      <w:pPr>
        <w:pStyle w:val="a3"/>
        <w:numPr>
          <w:ilvl w:val="0"/>
          <w:numId w:val="3"/>
        </w:numPr>
        <w:ind w:right="11"/>
        <w:rPr>
          <w:sz w:val="28"/>
          <w:szCs w:val="28"/>
        </w:rPr>
      </w:pPr>
      <w:r w:rsidRPr="00257708">
        <w:rPr>
          <w:sz w:val="28"/>
          <w:szCs w:val="28"/>
        </w:rPr>
        <w:t>з</w:t>
      </w:r>
      <w:r w:rsidRPr="00257708">
        <w:rPr>
          <w:sz w:val="28"/>
          <w:szCs w:val="28"/>
        </w:rPr>
        <w:t xml:space="preserve">ачисление обучающихся в классы профильного обучения для получения среднего общего образования осуществляется на основании протокола комиссии и оформляется приказом директора </w:t>
      </w:r>
      <w:r>
        <w:rPr>
          <w:sz w:val="28"/>
          <w:szCs w:val="28"/>
        </w:rPr>
        <w:t>школы</w:t>
      </w:r>
      <w:r w:rsidRPr="00257708">
        <w:rPr>
          <w:sz w:val="28"/>
          <w:szCs w:val="28"/>
        </w:rPr>
        <w:t>.</w:t>
      </w:r>
    </w:p>
    <w:p w:rsidR="00A1152D" w:rsidRPr="00257708" w:rsidRDefault="00A1152D" w:rsidP="00257708">
      <w:pPr>
        <w:ind w:left="0" w:right="11" w:hanging="10"/>
        <w:rPr>
          <w:sz w:val="28"/>
          <w:szCs w:val="28"/>
        </w:rPr>
      </w:pPr>
    </w:p>
    <w:sectPr w:rsidR="00A1152D" w:rsidRPr="00257708" w:rsidSect="00257708">
      <w:pgSz w:w="11906" w:h="16838"/>
      <w:pgMar w:top="1334" w:right="1072" w:bottom="127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5" style="width:6.75pt;height:3pt" coordsize="" o:spt="100" o:bullet="t" adj="0,,0" path="" stroked="f">
        <v:stroke joinstyle="miter"/>
        <v:imagedata r:id="rId1" o:title="image10"/>
        <v:formulas/>
        <v:path o:connecttype="segments"/>
      </v:shape>
    </w:pict>
  </w:numPicBullet>
  <w:abstractNum w:abstractNumId="0" w15:restartNumberingAfterBreak="0">
    <w:nsid w:val="42BD032A"/>
    <w:multiLevelType w:val="hybridMultilevel"/>
    <w:tmpl w:val="06C06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C21B2"/>
    <w:multiLevelType w:val="hybridMultilevel"/>
    <w:tmpl w:val="C8DEA406"/>
    <w:lvl w:ilvl="0" w:tplc="FCD2A1B0">
      <w:start w:val="4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520B28">
      <w:start w:val="1"/>
      <w:numFmt w:val="bullet"/>
      <w:lvlText w:val="•"/>
      <w:lvlPicBulletId w:val="0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088630">
      <w:start w:val="1"/>
      <w:numFmt w:val="bullet"/>
      <w:lvlText w:val="▪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6AA5312">
      <w:start w:val="1"/>
      <w:numFmt w:val="bullet"/>
      <w:lvlText w:val="•"/>
      <w:lvlJc w:val="left"/>
      <w:pPr>
        <w:ind w:left="1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3AA1C6">
      <w:start w:val="1"/>
      <w:numFmt w:val="bullet"/>
      <w:lvlText w:val="o"/>
      <w:lvlJc w:val="left"/>
      <w:pPr>
        <w:ind w:left="2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40415C">
      <w:start w:val="1"/>
      <w:numFmt w:val="bullet"/>
      <w:lvlText w:val="▪"/>
      <w:lvlJc w:val="left"/>
      <w:pPr>
        <w:ind w:left="3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3AE249E">
      <w:start w:val="1"/>
      <w:numFmt w:val="bullet"/>
      <w:lvlText w:val="•"/>
      <w:lvlJc w:val="left"/>
      <w:pPr>
        <w:ind w:left="4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2C974C">
      <w:start w:val="1"/>
      <w:numFmt w:val="bullet"/>
      <w:lvlText w:val="o"/>
      <w:lvlJc w:val="left"/>
      <w:pPr>
        <w:ind w:left="4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8EC75C">
      <w:start w:val="1"/>
      <w:numFmt w:val="bullet"/>
      <w:lvlText w:val="▪"/>
      <w:lvlJc w:val="left"/>
      <w:pPr>
        <w:ind w:left="5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C43EAD"/>
    <w:multiLevelType w:val="hybridMultilevel"/>
    <w:tmpl w:val="6CF45DDA"/>
    <w:lvl w:ilvl="0" w:tplc="D46811B8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06849E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7D247A8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85E1E92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E85470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D8B04E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AEF614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C84C0C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0ADF6A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08"/>
    <w:rsid w:val="00257708"/>
    <w:rsid w:val="00A1152D"/>
    <w:rsid w:val="00C2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0111"/>
  <w15:chartTrackingRefBased/>
  <w15:docId w15:val="{009F71FF-FA5C-4AA3-8A2A-93A02FE8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708"/>
    <w:pPr>
      <w:spacing w:after="5" w:line="264" w:lineRule="auto"/>
      <w:ind w:left="84" w:right="186" w:firstLine="7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 Баурина</dc:creator>
  <cp:keywords/>
  <dc:description/>
  <cp:lastModifiedBy>Галина Николаевна Баурина</cp:lastModifiedBy>
  <cp:revision>1</cp:revision>
  <dcterms:created xsi:type="dcterms:W3CDTF">2024-07-10T10:49:00Z</dcterms:created>
  <dcterms:modified xsi:type="dcterms:W3CDTF">2024-07-10T10:54:00Z</dcterms:modified>
</cp:coreProperties>
</file>